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1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3929"/>
        <w:gridCol w:w="720"/>
        <w:gridCol w:w="4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0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val="en-US" w:eastAsia="zh-CN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专家专业类别情况表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专业编号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专家专业类别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专业编号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专家专业类别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A01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计算机及其外围设备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A42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医疗设备、器械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A02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软件产品与开发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A43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医疗耗材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A03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计算机网络与系统集成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A44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A04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网络视频监控系统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A45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兽医用品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A05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网络信息安全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A46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测绘设备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A06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电子信息技术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A47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建筑装饰材料（含水泥、木材、金属、瓷砖、洁具、玻璃、油漆）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建筑智能化弱电系统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A48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通用物资（含救灾、防汛、抗旱、农用、储备、粮油物资）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A08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音视频与会议系统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A49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消防设备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A09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专业音响系统和建声设计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A50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卫生有害生物防治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广播电视节目制播设备与节目制作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B01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A11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通信系统（含有线、无线系统）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B02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A12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家用电器（含办公设备）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B03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建筑工程（含装修、修饰）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A13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印刷工艺与设备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B04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安装工程（含消防、暖通、给排水、照明工程）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A14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灯光（照明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lang w:val="en-US" w:eastAsia="zh-CN" w:bidi="ar"/>
              </w:rPr>
              <w:t>）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>和信号灯控制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B05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A15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舞台专业设备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B06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A16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乐器（含键盘、管弦、打击）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B07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电力、电气工程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A17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文教、美术用品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B08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A18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教学仪器与设备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B09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A19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体育设施及设备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B10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广电网络工程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A20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车辆采购、维修与改装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B11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地质勘探工程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A21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船舶、游艇、冲锋舟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B12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A22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航空器具及其配套设备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B13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气象工程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A23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暖通空调制冷设备和系统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B14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A24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承压类特种设备（含锅炉、压力及容器管道）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B15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工程经济（含注册造价师等）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A25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机电设备（含电动机、水泵）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B16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桥梁工程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A26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特种机电设备（含电梯、索道、大型设施）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B17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交通运输工程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A27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机械制造工艺与装备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B18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文物修缮工程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A28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农业机械、农具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B19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智能交通系统工程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A29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工程机械设备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C01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A30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化工机械设备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C02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A31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炊事设备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C03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财务审计鉴证（含经济）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A32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C04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资信评估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A33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警用、保安设备及用品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C05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展馆规划与设计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A34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个人防护装备（含制服、皮革、纺织纤维、塑料制品）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C06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教育培训服务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A35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演出服装与设计制作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C07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A36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工业控制系统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C08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A37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图书、文献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C09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A38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化学分析仪器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C10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A39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生化分析仪器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C11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出版发行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A40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天文仪器（含海洋、地球探测、大气探测、电子测量、核仪器、无损检测仪器）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C12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印刷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A41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食品质量安全监测专用仪器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C13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其他服务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5AE59B8-5948-4090-9602-0CAAEEBC4C10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1FBF982D-8E8B-4491-8E5F-A5361B15EF47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D4091EF-05F4-41F1-B2BE-6C2B76C98AA2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63E50C0F-6B8E-4C2E-A7EE-6F391049067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yZDZmMDkwNjgxNTg0NzQ0Yzk2NThiZDhlZDU5NmYifQ=="/>
  </w:docVars>
  <w:rsids>
    <w:rsidRoot w:val="00000000"/>
    <w:rsid w:val="05193376"/>
    <w:rsid w:val="6916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">
    <w:name w:val="font61"/>
    <w:basedOn w:val="3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2024-04-08T05:41:00Z</dcterms:created>
  <dc:creator>xing</dc:creator>
  <cp:lastModifiedBy>powerzj</cp:lastModifiedBy>
  <dcterms:modified xsi:type="dcterms:W3CDTF">2024-04-08T08:55:02Z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4A20EE1C44444EA9B935FB3FBEF68925_12</vt:lpwstr>
  </property>
</Properties>
</file>